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A5607" w14:textId="2C3BC8E5" w:rsidR="00FA6803" w:rsidRPr="00FA6803" w:rsidRDefault="00FA6803" w:rsidP="00FA6803">
      <w:r w:rsidRPr="00FA6803">
        <w:rPr>
          <w:b/>
          <w:bCs/>
        </w:rPr>
        <w:t>Turf Tracker set for its first appearance at BTME</w:t>
      </w:r>
    </w:p>
    <w:p w14:paraId="7C434832" w14:textId="77777777" w:rsidR="00FA6803" w:rsidRPr="00FA6803" w:rsidRDefault="00FA6803" w:rsidP="00FA6803"/>
    <w:p w14:paraId="6F030F80" w14:textId="07CBB06C" w:rsidR="00FA6803" w:rsidRPr="00FA6803" w:rsidRDefault="00FA6803" w:rsidP="00FA6803">
      <w:r w:rsidRPr="00FA6803">
        <w:t>Turf Tracker, the data-driven turf management platform founded just 18 months ago by Course Manager Rob Hay, is making its debut at BTME this January — marking a major milestone in the company’s rapid rise across the UK and Europe.</w:t>
      </w:r>
    </w:p>
    <w:p w14:paraId="55ED4D2E" w14:textId="605A6B1A" w:rsidR="00FA6803" w:rsidRPr="00FA6803" w:rsidRDefault="00FA6803" w:rsidP="00FA6803">
      <w:r w:rsidRPr="00FA6803">
        <w:t>In its first year, Turf Tracker has been adopted by 42 clubs, with a 96% renewal rate since its official launch last September — a clear indication of the value it delivers to turf teams on the ground.</w:t>
      </w:r>
    </w:p>
    <w:p w14:paraId="7AA119EB" w14:textId="650733C8" w:rsidR="00FA6803" w:rsidRPr="00FA6803" w:rsidRDefault="00FA6803" w:rsidP="00FA6803">
      <w:r w:rsidRPr="00FA6803">
        <w:t xml:space="preserve">What began as a simple idea to make turf </w:t>
      </w:r>
      <w:r>
        <w:t>performance</w:t>
      </w:r>
      <w:r w:rsidRPr="00FA6803">
        <w:t xml:space="preserve"> clearer, faster, and more informed has quickly become an essential tool for turf professionals. Today, Turf Tracker is used by golf courses and sports venues looking to improve decision-making through accurate forecasting insights, disease prediction, Clip Volume, machinery and spraying compliance, and a suite of time-saving management tools.</w:t>
      </w:r>
    </w:p>
    <w:p w14:paraId="02A2D680" w14:textId="5C69E1C5" w:rsidR="00FA6803" w:rsidRPr="00FA6803" w:rsidRDefault="00FA6803" w:rsidP="00FA6803">
      <w:r w:rsidRPr="00FA6803">
        <w:t xml:space="preserve">“Everything we build has one purpose — helping turf perform at its best,” says founder Rob Hay. “Whether it’s planning a spray, predicting </w:t>
      </w:r>
      <w:proofErr w:type="spellStart"/>
      <w:r w:rsidRPr="00FA6803">
        <w:t>Microdochium</w:t>
      </w:r>
      <w:proofErr w:type="spellEnd"/>
      <w:r w:rsidRPr="00FA6803">
        <w:t xml:space="preserve"> pressure, or tracking nitrogen inputs, we want to give teams confidence in every decision.”</w:t>
      </w:r>
    </w:p>
    <w:p w14:paraId="25FF203F" w14:textId="66B54AED" w:rsidR="00FA6803" w:rsidRPr="00FA6803" w:rsidRDefault="00FA6803" w:rsidP="00FA6803">
      <w:r w:rsidRPr="00FA6803">
        <w:t xml:space="preserve">BTME will offer visitors the opportunity to explore the full Turf Tracker system, including several recently launched features. </w:t>
      </w:r>
    </w:p>
    <w:p w14:paraId="4CD2656C" w14:textId="540845C8" w:rsidR="00FA6803" w:rsidRPr="00FA6803" w:rsidRDefault="00FA6803" w:rsidP="00FA6803">
      <w:r w:rsidRPr="00FA6803">
        <w:t>With new clubs joining every month and growing interest from Europe, Turf Tracker’s first BTME appearance highlights the momentum behind modern, data-led turf management — and the community of professionals embracing it.</w:t>
      </w:r>
    </w:p>
    <w:p w14:paraId="3E89AD56" w14:textId="77777777" w:rsidR="00FA6803" w:rsidRPr="00FA6803" w:rsidRDefault="00FA6803" w:rsidP="00FA6803">
      <w:r w:rsidRPr="00FA6803">
        <w:t>Find Turf Tracker on Stand 140 at BTME this January and discover how managing grass plant performance is now easier than ever.</w:t>
      </w:r>
    </w:p>
    <w:p w14:paraId="06072F5E" w14:textId="77777777" w:rsidR="00802BCB" w:rsidRDefault="00802BCB"/>
    <w:sectPr w:rsidR="00802B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03"/>
    <w:rsid w:val="00166350"/>
    <w:rsid w:val="00802BCB"/>
    <w:rsid w:val="00C04FCC"/>
    <w:rsid w:val="00FA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4E16B"/>
  <w15:chartTrackingRefBased/>
  <w15:docId w15:val="{75117014-ACA5-4499-BA66-04B7F83B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8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8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8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8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8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8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8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8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8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8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8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8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8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8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8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8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8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8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8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8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8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8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8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8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8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Hay</dc:creator>
  <cp:keywords/>
  <dc:description/>
  <cp:lastModifiedBy>Rob Hay</cp:lastModifiedBy>
  <cp:revision>1</cp:revision>
  <dcterms:created xsi:type="dcterms:W3CDTF">2026-01-07T20:32:00Z</dcterms:created>
  <dcterms:modified xsi:type="dcterms:W3CDTF">2026-01-07T20:33:00Z</dcterms:modified>
</cp:coreProperties>
</file>